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D0" w:rsidRPr="000642AF" w:rsidRDefault="008E28D0" w:rsidP="008E28D0">
      <w:pPr>
        <w:spacing w:after="0"/>
      </w:pPr>
      <w:r w:rsidRPr="000642A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09C544" wp14:editId="02E19806">
            <wp:simplePos x="0" y="0"/>
            <wp:positionH relativeFrom="margin">
              <wp:posOffset>5221306</wp:posOffset>
            </wp:positionH>
            <wp:positionV relativeFrom="paragraph">
              <wp:posOffset>-1</wp:posOffset>
            </wp:positionV>
            <wp:extent cx="994300" cy="1341053"/>
            <wp:effectExtent l="19050" t="0" r="15875" b="393065"/>
            <wp:wrapNone/>
            <wp:docPr id="4" name="Image 4" descr="C:\Users\pierre\Pictures\ManyCam\Mes photos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e\Pictures\ManyCam\Mes photos_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3" t="3907" r="20703" b="12500"/>
                    <a:stretch/>
                  </pic:blipFill>
                  <pic:spPr bwMode="auto">
                    <a:xfrm>
                      <a:off x="0" y="0"/>
                      <a:ext cx="1000425" cy="13493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2AF">
        <w:rPr>
          <w:b/>
          <w:noProof/>
          <w:lang w:eastAsia="fr-FR"/>
        </w:rPr>
        <w:t>PERDRIAT Pierre</w:t>
      </w:r>
      <w:r w:rsidRPr="000642AF">
        <w:rPr>
          <w:b/>
        </w:rPr>
        <w:t xml:space="preserve"> </w:t>
      </w:r>
      <w:r w:rsidRPr="000642AF">
        <w:t>(née le 17 janvier 1990)</w:t>
      </w:r>
    </w:p>
    <w:p w:rsidR="008E28D0" w:rsidRPr="000642AF" w:rsidRDefault="008E28D0" w:rsidP="008E28D0">
      <w:pPr>
        <w:spacing w:after="0"/>
      </w:pPr>
      <w:r w:rsidRPr="000642AF">
        <w:t>14 la pierre blanche</w:t>
      </w:r>
    </w:p>
    <w:p w:rsidR="008E28D0" w:rsidRPr="000642AF" w:rsidRDefault="008E28D0" w:rsidP="008E28D0">
      <w:pPr>
        <w:spacing w:after="0"/>
      </w:pPr>
      <w:r w:rsidRPr="000642AF">
        <w:t>35590 SAINT GILLES</w:t>
      </w:r>
    </w:p>
    <w:p w:rsidR="008E28D0" w:rsidRPr="000642AF" w:rsidRDefault="008E28D0" w:rsidP="008E28D0">
      <w:pPr>
        <w:spacing w:after="0"/>
      </w:pPr>
      <w:r w:rsidRPr="000642AF">
        <w:t>Tél :      06 33 62 96 39</w:t>
      </w:r>
    </w:p>
    <w:p w:rsidR="008E28D0" w:rsidRPr="000642AF" w:rsidRDefault="00B00CCB" w:rsidP="008E28D0">
      <w:pPr>
        <w:spacing w:after="0"/>
        <w:rPr>
          <w:rStyle w:val="Lienhypertexte"/>
        </w:rPr>
      </w:pPr>
      <w:hyperlink r:id="rId9" w:history="1">
        <w:r w:rsidR="008E28D0" w:rsidRPr="000642AF">
          <w:rPr>
            <w:rStyle w:val="Lienhypertexte"/>
          </w:rPr>
          <w:t>pierre_perdriat@hotmail.com</w:t>
        </w:r>
      </w:hyperlink>
    </w:p>
    <w:p w:rsidR="008E28D0" w:rsidRPr="00690D46" w:rsidRDefault="008E28D0" w:rsidP="008E28D0">
      <w:pPr>
        <w:spacing w:after="0" w:line="240" w:lineRule="auto"/>
        <w:rPr>
          <w:rStyle w:val="Lienhypertexte"/>
          <w:rFonts w:ascii="Constantia" w:hAnsi="Constantia"/>
        </w:rPr>
      </w:pPr>
    </w:p>
    <w:p w:rsidR="008E28D0" w:rsidRPr="00690D46" w:rsidRDefault="008E28D0" w:rsidP="008E28D0">
      <w:pPr>
        <w:pStyle w:val="Titre2"/>
      </w:pPr>
      <w:r>
        <w:t>CV </w:t>
      </w:r>
    </w:p>
    <w:p w:rsidR="008E28D0" w:rsidRPr="00690D46" w:rsidRDefault="008E28D0" w:rsidP="008E28D0">
      <w:pPr>
        <w:spacing w:after="0" w:line="240" w:lineRule="auto"/>
        <w:rPr>
          <w:rFonts w:ascii="Constantia" w:hAnsi="Constantia"/>
        </w:rPr>
      </w:pPr>
    </w:p>
    <w:p w:rsidR="008E28D0" w:rsidRDefault="008E28D0" w:rsidP="008E28D0">
      <w:pPr>
        <w:pStyle w:val="Titre2"/>
      </w:pPr>
      <w:r w:rsidRPr="00C65D2F">
        <w:t xml:space="preserve">Exercice professionnel actuel : </w:t>
      </w:r>
    </w:p>
    <w:p w:rsidR="008E28D0" w:rsidRPr="00690D46" w:rsidRDefault="008E28D0" w:rsidP="008E28D0">
      <w:pPr>
        <w:rPr>
          <w:sz w:val="24"/>
          <w:szCs w:val="24"/>
        </w:rPr>
      </w:pPr>
      <w:r w:rsidRPr="00690D46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Exerce  en </w:t>
      </w:r>
      <w:r w:rsidRPr="00690D46">
        <w:rPr>
          <w:shd w:val="clear" w:color="auto" w:fill="FFFFFF"/>
        </w:rPr>
        <w:t xml:space="preserve">cabinet libéral </w:t>
      </w:r>
      <w:r>
        <w:rPr>
          <w:shd w:val="clear" w:color="auto" w:fill="FFFFFF"/>
        </w:rPr>
        <w:t>(Rennes-ouest) spécialisé dans</w:t>
      </w:r>
      <w:r w:rsidRPr="00690D46">
        <w:rPr>
          <w:shd w:val="clear" w:color="auto" w:fill="FFFFFF"/>
        </w:rPr>
        <w:t xml:space="preserve"> la prise en charge de la douleur chronique, en EHPAD, ainsi que </w:t>
      </w:r>
      <w:r>
        <w:rPr>
          <w:shd w:val="clear" w:color="auto" w:fill="FFFFFF"/>
        </w:rPr>
        <w:t xml:space="preserve">dans le secteur de la santé mentale </w:t>
      </w:r>
      <w:r w:rsidRPr="00690D46">
        <w:rPr>
          <w:shd w:val="clear" w:color="auto" w:fill="FFFFFF"/>
        </w:rPr>
        <w:t>dans une Mai</w:t>
      </w:r>
      <w:r>
        <w:rPr>
          <w:shd w:val="clear" w:color="auto" w:fill="FFFFFF"/>
        </w:rPr>
        <w:t>son d’Accueil Spécialisée avec des adultes atteints</w:t>
      </w:r>
      <w:r w:rsidRPr="00690D46">
        <w:rPr>
          <w:shd w:val="clear" w:color="auto" w:fill="FFFFFF"/>
        </w:rPr>
        <w:t xml:space="preserve"> d’un handicap psychique, moteur ou somatique grav</w:t>
      </w:r>
      <w:r>
        <w:rPr>
          <w:shd w:val="clear" w:color="auto" w:fill="FFFFFF"/>
        </w:rPr>
        <w:t>e, ou gravement polyhandicapés</w:t>
      </w:r>
    </w:p>
    <w:p w:rsidR="00576BDF" w:rsidRPr="008D0F91" w:rsidRDefault="008E28D0" w:rsidP="008E28D0">
      <w:r w:rsidRPr="00204170">
        <w:t>- Conférencier</w:t>
      </w:r>
      <w:r w:rsidR="00B5598B">
        <w:t xml:space="preserve">, jury de mémoire en IFMK, formateur post graded et </w:t>
      </w:r>
      <w:r w:rsidRPr="00204170">
        <w:t xml:space="preserve">en </w:t>
      </w:r>
      <w:r w:rsidR="00B5598B">
        <w:t>IFMK</w:t>
      </w:r>
      <w:r w:rsidRPr="00204170">
        <w:t xml:space="preserve"> afin de développer en Kinésithérapie la considération de la part cognitivo émotionnelle de la douleur persistante</w:t>
      </w:r>
    </w:p>
    <w:p w:rsidR="008E28D0" w:rsidRDefault="008E28D0" w:rsidP="008E28D0">
      <w:pPr>
        <w:pStyle w:val="Titre2"/>
      </w:pPr>
      <w:r w:rsidRPr="00C65D2F">
        <w:t xml:space="preserve">Expérience </w:t>
      </w:r>
      <w:r>
        <w:t xml:space="preserve">et Formations </w:t>
      </w:r>
      <w:r w:rsidRPr="00C65D2F">
        <w:t>Mindfulness</w:t>
      </w:r>
      <w:r>
        <w:t xml:space="preserve"> (Méditation Pleine Conscience)</w:t>
      </w:r>
      <w:r w:rsidRPr="00C65D2F">
        <w:t> :</w:t>
      </w:r>
    </w:p>
    <w:p w:rsidR="008E28D0" w:rsidRPr="00C65D2F" w:rsidRDefault="008E28D0" w:rsidP="008E28D0">
      <w:pPr>
        <w:spacing w:after="0"/>
        <w:jc w:val="both"/>
        <w:rPr>
          <w:rFonts w:ascii="Constantia" w:hAnsi="Constantia"/>
          <w:sz w:val="24"/>
          <w:szCs w:val="24"/>
          <w:u w:val="single"/>
        </w:rPr>
      </w:pPr>
    </w:p>
    <w:p w:rsidR="008E28D0" w:rsidRDefault="008E28D0" w:rsidP="008E28D0">
      <w:pPr>
        <w:spacing w:after="0"/>
      </w:pPr>
      <w:r w:rsidRPr="00690D46">
        <w:t>- MBSR en médecine intégrative Mai 2018</w:t>
      </w:r>
      <w:r>
        <w:t xml:space="preserve"> (Cursus pour devenir Instructeur MBSR poursuivi en 2019)</w:t>
      </w:r>
    </w:p>
    <w:p w:rsidR="008E28D0" w:rsidRPr="00690D46" w:rsidRDefault="008E28D0" w:rsidP="008E28D0">
      <w:pPr>
        <w:spacing w:after="0"/>
      </w:pPr>
      <w:r>
        <w:t xml:space="preserve">- Animation de groupes MBCT depuis Avril 2018 </w:t>
      </w:r>
    </w:p>
    <w:p w:rsidR="008E28D0" w:rsidRPr="00690D46" w:rsidRDefault="008E28D0" w:rsidP="008E28D0">
      <w:pPr>
        <w:spacing w:after="0"/>
      </w:pPr>
      <w:r w:rsidRPr="00690D46">
        <w:t>- Supervision MBCT auprès de Karla Gouyou Beauchamp (Betton) Fév. Mars 2018</w:t>
      </w:r>
    </w:p>
    <w:p w:rsidR="008E28D0" w:rsidRDefault="008E28D0" w:rsidP="008E28D0">
      <w:pPr>
        <w:spacing w:after="0"/>
      </w:pPr>
      <w:r w:rsidRPr="00690D46">
        <w:t>- Instructeur MBCT auprès de Manuela Tomba et Stephany Pelissolo Oct. 2017</w:t>
      </w:r>
    </w:p>
    <w:p w:rsidR="008E28D0" w:rsidRDefault="008E28D0" w:rsidP="008E28D0">
      <w:pPr>
        <w:spacing w:after="0"/>
      </w:pPr>
      <w:r>
        <w:t>- Nombreuses retraites méditatives (</w:t>
      </w:r>
      <w:r w:rsidR="00AC3F3E">
        <w:t xml:space="preserve">Domaine du taillé 2017, </w:t>
      </w:r>
      <w:r>
        <w:t>Martin Aylward Moulin de Chaves 2018</w:t>
      </w:r>
      <w:r w:rsidR="000961C1">
        <w:t xml:space="preserve"> et </w:t>
      </w:r>
      <w:r w:rsidR="000B374D">
        <w:t>2019</w:t>
      </w:r>
      <w:r w:rsidR="00AC3F3E">
        <w:t>, Villa tranquillité 2020</w:t>
      </w:r>
      <w:r>
        <w:t xml:space="preserve">), MBSR et MBCT </w:t>
      </w:r>
      <w:r w:rsidR="000961C1">
        <w:t>en tant que participant réalisés</w:t>
      </w:r>
      <w:bookmarkStart w:id="0" w:name="_GoBack"/>
      <w:bookmarkEnd w:id="0"/>
      <w:r w:rsidR="000961C1">
        <w:t xml:space="preserve"> plusieurs fois </w:t>
      </w:r>
      <w:r>
        <w:t>depuis 2014</w:t>
      </w:r>
      <w:r w:rsidR="000B374D">
        <w:t>.</w:t>
      </w:r>
    </w:p>
    <w:p w:rsidR="008E28D0" w:rsidRDefault="008E28D0" w:rsidP="008E28D0">
      <w:pPr>
        <w:spacing w:after="0"/>
      </w:pPr>
    </w:p>
    <w:p w:rsidR="008E28D0" w:rsidRDefault="008E28D0" w:rsidP="00B5598B">
      <w:pPr>
        <w:pStyle w:val="Titre2"/>
        <w:spacing w:after="240"/>
      </w:pPr>
      <w:r w:rsidRPr="004D29AE">
        <w:t>Expérience et Formation</w:t>
      </w:r>
      <w:r>
        <w:t>s</w:t>
      </w:r>
      <w:r w:rsidRPr="004D29AE">
        <w:t xml:space="preserve"> Kiné :</w:t>
      </w:r>
    </w:p>
    <w:p w:rsidR="00B5598B" w:rsidRDefault="00B5598B" w:rsidP="00B5598B">
      <w:pPr>
        <w:spacing w:after="0"/>
      </w:pPr>
      <w:r>
        <w:t>- Présentation Atelier pratique Mindfulness au WCPT avec Axelle Mokry (Genève 2019)</w:t>
      </w:r>
    </w:p>
    <w:p w:rsidR="008E28D0" w:rsidRPr="00C65D2F" w:rsidRDefault="000B374D" w:rsidP="00B5598B">
      <w:pPr>
        <w:spacing w:after="0"/>
      </w:pPr>
      <w:r>
        <w:t>- Formé à l’Acceptation et l’engagement (ACT) auprès de Jean Louis Monestès, et Explain Pain</w:t>
      </w:r>
      <w:r w:rsidR="00C24B7F">
        <w:t xml:space="preserve"> en</w:t>
      </w:r>
      <w:r>
        <w:t xml:space="preserve"> 2019</w:t>
      </w:r>
    </w:p>
    <w:p w:rsidR="008E28D0" w:rsidRDefault="008E28D0" w:rsidP="00B5598B">
      <w:pPr>
        <w:spacing w:after="0"/>
        <w:rPr>
          <w:shd w:val="clear" w:color="auto" w:fill="FFFFFF"/>
        </w:rPr>
      </w:pPr>
      <w:r w:rsidRPr="00204170">
        <w:t>-</w:t>
      </w:r>
      <w:r w:rsidRPr="00204170">
        <w:rPr>
          <w:shd w:val="clear" w:color="auto" w:fill="FFFFFF"/>
        </w:rPr>
        <w:t xml:space="preserve"> </w:t>
      </w:r>
      <w:r>
        <w:rPr>
          <w:shd w:val="clear" w:color="auto" w:fill="FFFFFF"/>
        </w:rPr>
        <w:t>Présentation au premier Congrès international de Phy</w:t>
      </w:r>
      <w:r w:rsidR="00B5598B">
        <w:rPr>
          <w:shd w:val="clear" w:color="auto" w:fill="FFFFFF"/>
        </w:rPr>
        <w:t xml:space="preserve">siothérapie en santé Mentale avec </w:t>
      </w:r>
      <w:r>
        <w:rPr>
          <w:shd w:val="clear" w:color="auto" w:fill="FFFFFF"/>
        </w:rPr>
        <w:t>Axelle MOKRY (PT) : « Intégration de la Mindfulness dans le traitement de la douleur chronique en Physiothérapie »Sept 2018 </w:t>
      </w:r>
    </w:p>
    <w:p w:rsidR="008E28D0" w:rsidRPr="008E28D0" w:rsidRDefault="008E28D0" w:rsidP="008E28D0">
      <w:pPr>
        <w:spacing w:after="0"/>
      </w:pPr>
      <w:r>
        <w:rPr>
          <w:shd w:val="clear" w:color="auto" w:fill="FFFFFF"/>
        </w:rPr>
        <w:t>- Diplômé de  la Formation Echographie - Echoscopie 2017 (ITMP)</w:t>
      </w:r>
    </w:p>
    <w:p w:rsidR="008E28D0" w:rsidRDefault="008E28D0" w:rsidP="008E28D0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204170">
        <w:rPr>
          <w:shd w:val="clear" w:color="auto" w:fill="FFFFFF"/>
        </w:rPr>
        <w:t xml:space="preserve">Création en 2016 de la chaîne YouTube </w:t>
      </w:r>
      <w:r>
        <w:rPr>
          <w:shd w:val="clear" w:color="auto" w:fill="FFFFFF"/>
        </w:rPr>
        <w:t xml:space="preserve">« Les Kinés du Web » </w:t>
      </w:r>
      <w:r w:rsidRPr="00204170">
        <w:rPr>
          <w:shd w:val="clear" w:color="auto" w:fill="FFFFFF"/>
        </w:rPr>
        <w:t>sous le Pseudo Kinew afin de partager un enseignement de l’anatomie et de la morpho palpation grâce à des vidéos courtes et simples d’accès.</w:t>
      </w:r>
    </w:p>
    <w:p w:rsidR="008E28D0" w:rsidRPr="00204170" w:rsidRDefault="008E28D0" w:rsidP="008E28D0">
      <w:pPr>
        <w:spacing w:after="0"/>
      </w:pPr>
      <w:r w:rsidRPr="00204170">
        <w:t>-</w:t>
      </w:r>
      <w:r>
        <w:t xml:space="preserve"> </w:t>
      </w:r>
      <w:r w:rsidRPr="00204170">
        <w:t>Diplômé de la formation Applicanat Anatomie Palpatoire et Dissection (module : membre sup, membre inf., tête et viscère, tronc et cou) 2015-2016</w:t>
      </w:r>
      <w:r>
        <w:t xml:space="preserve">, </w:t>
      </w:r>
    </w:p>
    <w:p w:rsidR="008E28D0" w:rsidRPr="00204170" w:rsidRDefault="008E28D0" w:rsidP="008E28D0">
      <w:pPr>
        <w:spacing w:after="0"/>
      </w:pPr>
      <w:r w:rsidRPr="00204170">
        <w:t>-</w:t>
      </w:r>
      <w:r>
        <w:t xml:space="preserve"> </w:t>
      </w:r>
      <w:r w:rsidRPr="00204170">
        <w:t>Diplômé de l’institut de Thérapie Manuelle Parisienne</w:t>
      </w:r>
      <w:r>
        <w:t xml:space="preserve"> en 2 ans,</w:t>
      </w:r>
      <w:r w:rsidRPr="00204170">
        <w:t xml:space="preserve"> juin 2015 (ITMP)</w:t>
      </w:r>
    </w:p>
    <w:p w:rsidR="008E28D0" w:rsidRPr="00204170" w:rsidRDefault="008E28D0" w:rsidP="008E28D0">
      <w:pPr>
        <w:spacing w:after="0"/>
      </w:pPr>
      <w:r w:rsidRPr="00204170">
        <w:t>-</w:t>
      </w:r>
      <w:r>
        <w:t xml:space="preserve"> </w:t>
      </w:r>
      <w:r w:rsidRPr="00204170">
        <w:t>Diplômé de l’institut de Masso Kinésithérapie rennes juin 2011</w:t>
      </w:r>
    </w:p>
    <w:p w:rsidR="008E28D0" w:rsidRPr="00690D46" w:rsidRDefault="008E28D0" w:rsidP="008E28D0">
      <w:pPr>
        <w:spacing w:after="0"/>
        <w:jc w:val="both"/>
        <w:rPr>
          <w:rFonts w:ascii="Constantia" w:hAnsi="Constantia"/>
        </w:rPr>
      </w:pPr>
    </w:p>
    <w:p w:rsidR="008E28D0" w:rsidRPr="00C65D2F" w:rsidRDefault="008E28D0" w:rsidP="008E28D0">
      <w:pPr>
        <w:pStyle w:val="Titre2"/>
      </w:pPr>
      <w:r w:rsidRPr="00C65D2F">
        <w:t>IFMK (institut de formation Masseur Kinésithérapeute) Rennes  2008-2011</w:t>
      </w:r>
    </w:p>
    <w:p w:rsidR="008E28D0" w:rsidRDefault="008E28D0" w:rsidP="008E28D0">
      <w:pPr>
        <w:pStyle w:val="Titre2"/>
      </w:pPr>
      <w:r w:rsidRPr="00C65D2F">
        <w:t>Principaux Stages</w:t>
      </w:r>
      <w:r>
        <w:t> :</w:t>
      </w:r>
    </w:p>
    <w:p w:rsidR="008E28D0" w:rsidRPr="00D5234D" w:rsidRDefault="008E28D0" w:rsidP="008E28D0">
      <w:pPr>
        <w:spacing w:after="0"/>
      </w:pPr>
    </w:p>
    <w:p w:rsidR="008E28D0" w:rsidRPr="00690D46" w:rsidRDefault="008E28D0" w:rsidP="008E28D0">
      <w:pPr>
        <w:spacing w:after="0"/>
      </w:pPr>
      <w:r>
        <w:t>-</w:t>
      </w:r>
      <w:r w:rsidRPr="00690D46">
        <w:t>Stage à l’IEM de Trélazé (49).</w:t>
      </w:r>
      <w:r>
        <w:t xml:space="preserve">  </w:t>
      </w:r>
      <w:r w:rsidRPr="00C65D2F">
        <w:rPr>
          <w:i/>
        </w:rPr>
        <w:t>Spécialité : Neuro pédiatrie</w:t>
      </w:r>
      <w:r>
        <w:rPr>
          <w:i/>
        </w:rPr>
        <w:t xml:space="preserve"> </w:t>
      </w:r>
      <w:r>
        <w:t>Mai 2011 </w:t>
      </w:r>
    </w:p>
    <w:p w:rsidR="008E28D0" w:rsidRPr="00C65D2F" w:rsidRDefault="008E28D0" w:rsidP="008E28D0">
      <w:pPr>
        <w:spacing w:after="0"/>
      </w:pPr>
      <w:r>
        <w:t>-</w:t>
      </w:r>
      <w:r w:rsidRPr="00C65D2F">
        <w:t xml:space="preserve">Stage au CH de Saint Nazaire (44) </w:t>
      </w:r>
      <w:r w:rsidRPr="00C65D2F">
        <w:rPr>
          <w:i/>
        </w:rPr>
        <w:t>Spécialité : orthopédie post opératoire, traumatologie post opératoire, neurologie post opéra</w:t>
      </w:r>
      <w:r>
        <w:rPr>
          <w:i/>
        </w:rPr>
        <w:t xml:space="preserve">toire, pneumologie, réanimation </w:t>
      </w:r>
      <w:r>
        <w:t>Janv.-fév. 2011 </w:t>
      </w:r>
    </w:p>
    <w:p w:rsidR="008E28D0" w:rsidRPr="00C65D2F" w:rsidRDefault="008E28D0" w:rsidP="008E28D0">
      <w:pPr>
        <w:spacing w:after="0"/>
      </w:pPr>
      <w:r>
        <w:t>-</w:t>
      </w:r>
      <w:r w:rsidRPr="00C65D2F">
        <w:t xml:space="preserve">Stage dans au centre de la Croix Rouge Française Le Clousis Saint Jean de Mont (85) </w:t>
      </w:r>
      <w:r w:rsidRPr="00C65D2F">
        <w:rPr>
          <w:i/>
        </w:rPr>
        <w:t>Spécialité : neurologie, orthopédie, traumatologie</w:t>
      </w:r>
      <w:r>
        <w:rPr>
          <w:i/>
        </w:rPr>
        <w:t xml:space="preserve"> </w:t>
      </w:r>
      <w:r>
        <w:t>Aout-sept. 2010 </w:t>
      </w:r>
    </w:p>
    <w:p w:rsidR="008813C9" w:rsidRPr="008E28D0" w:rsidRDefault="008E28D0" w:rsidP="00C24B7F">
      <w:pPr>
        <w:spacing w:after="0"/>
      </w:pPr>
      <w:r>
        <w:t>-</w:t>
      </w:r>
      <w:r w:rsidRPr="00C65D2F">
        <w:t>Stage au sein du club de football du SCO d’Angers, et de l’équipe de hockey sur glace d’Angers (49). Expérience en kinésithérapie du sport au sein d’un cabinet libéral.</w:t>
      </w:r>
      <w:r>
        <w:t xml:space="preserve"> </w:t>
      </w:r>
      <w:r w:rsidRPr="00C65D2F">
        <w:rPr>
          <w:i/>
        </w:rPr>
        <w:t>Spécialité : kiné du sport</w:t>
      </w:r>
      <w:r>
        <w:rPr>
          <w:i/>
        </w:rPr>
        <w:t xml:space="preserve"> </w:t>
      </w:r>
      <w:r>
        <w:t>Mars 2010 </w:t>
      </w:r>
    </w:p>
    <w:sectPr w:rsidR="008813C9" w:rsidRPr="008E28D0" w:rsidSect="0073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CB" w:rsidRDefault="00B00CCB" w:rsidP="005302AE">
      <w:pPr>
        <w:spacing w:after="0" w:line="240" w:lineRule="auto"/>
      </w:pPr>
      <w:r>
        <w:separator/>
      </w:r>
    </w:p>
  </w:endnote>
  <w:endnote w:type="continuationSeparator" w:id="0">
    <w:p w:rsidR="00B00CCB" w:rsidRDefault="00B00CCB" w:rsidP="0053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CB" w:rsidRDefault="00B00CCB" w:rsidP="005302AE">
      <w:pPr>
        <w:spacing w:after="0" w:line="240" w:lineRule="auto"/>
      </w:pPr>
      <w:r>
        <w:separator/>
      </w:r>
    </w:p>
  </w:footnote>
  <w:footnote w:type="continuationSeparator" w:id="0">
    <w:p w:rsidR="00B00CCB" w:rsidRDefault="00B00CCB" w:rsidP="0053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D480"/>
      </v:shape>
    </w:pict>
  </w:numPicBullet>
  <w:abstractNum w:abstractNumId="0" w15:restartNumberingAfterBreak="0">
    <w:nsid w:val="28C84B22"/>
    <w:multiLevelType w:val="hybridMultilevel"/>
    <w:tmpl w:val="32B84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64A2"/>
    <w:multiLevelType w:val="hybridMultilevel"/>
    <w:tmpl w:val="7F8C8884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D9"/>
    <w:rsid w:val="000117ED"/>
    <w:rsid w:val="00051E0F"/>
    <w:rsid w:val="00067C6D"/>
    <w:rsid w:val="00075686"/>
    <w:rsid w:val="000961C1"/>
    <w:rsid w:val="000B374D"/>
    <w:rsid w:val="000D4DE1"/>
    <w:rsid w:val="000F0EE1"/>
    <w:rsid w:val="00110FD8"/>
    <w:rsid w:val="00116885"/>
    <w:rsid w:val="00117432"/>
    <w:rsid w:val="001367F8"/>
    <w:rsid w:val="00191B51"/>
    <w:rsid w:val="001E7D02"/>
    <w:rsid w:val="00204170"/>
    <w:rsid w:val="00204761"/>
    <w:rsid w:val="00222AB8"/>
    <w:rsid w:val="0023150E"/>
    <w:rsid w:val="00285B22"/>
    <w:rsid w:val="002A2813"/>
    <w:rsid w:val="002A4546"/>
    <w:rsid w:val="002B5490"/>
    <w:rsid w:val="002C3BB9"/>
    <w:rsid w:val="003450F1"/>
    <w:rsid w:val="00357DB1"/>
    <w:rsid w:val="00370E43"/>
    <w:rsid w:val="00377E04"/>
    <w:rsid w:val="003B517E"/>
    <w:rsid w:val="003B6CF6"/>
    <w:rsid w:val="003F65B3"/>
    <w:rsid w:val="00456CBF"/>
    <w:rsid w:val="00473F67"/>
    <w:rsid w:val="004A1026"/>
    <w:rsid w:val="004A41CB"/>
    <w:rsid w:val="004B3506"/>
    <w:rsid w:val="004B4077"/>
    <w:rsid w:val="004D29AE"/>
    <w:rsid w:val="004D576F"/>
    <w:rsid w:val="005302AE"/>
    <w:rsid w:val="00540BDA"/>
    <w:rsid w:val="00542FCF"/>
    <w:rsid w:val="00576BDF"/>
    <w:rsid w:val="0058698C"/>
    <w:rsid w:val="005A037B"/>
    <w:rsid w:val="005C05F2"/>
    <w:rsid w:val="005E560C"/>
    <w:rsid w:val="005E7D12"/>
    <w:rsid w:val="00653786"/>
    <w:rsid w:val="00675301"/>
    <w:rsid w:val="00690D46"/>
    <w:rsid w:val="00701783"/>
    <w:rsid w:val="0072189D"/>
    <w:rsid w:val="007314C1"/>
    <w:rsid w:val="007324D7"/>
    <w:rsid w:val="0077179B"/>
    <w:rsid w:val="00775D8D"/>
    <w:rsid w:val="0081161D"/>
    <w:rsid w:val="00820F88"/>
    <w:rsid w:val="00850C46"/>
    <w:rsid w:val="008813C9"/>
    <w:rsid w:val="008A0A31"/>
    <w:rsid w:val="008A770B"/>
    <w:rsid w:val="008E28D0"/>
    <w:rsid w:val="008F1DD2"/>
    <w:rsid w:val="008F26FF"/>
    <w:rsid w:val="009552D7"/>
    <w:rsid w:val="00970FFD"/>
    <w:rsid w:val="009A0FA2"/>
    <w:rsid w:val="009A1222"/>
    <w:rsid w:val="009B23C2"/>
    <w:rsid w:val="009C402E"/>
    <w:rsid w:val="009E762E"/>
    <w:rsid w:val="009F676C"/>
    <w:rsid w:val="00A369CA"/>
    <w:rsid w:val="00A77400"/>
    <w:rsid w:val="00A85792"/>
    <w:rsid w:val="00AA02CE"/>
    <w:rsid w:val="00AC3F3E"/>
    <w:rsid w:val="00AC5BB2"/>
    <w:rsid w:val="00AF28D9"/>
    <w:rsid w:val="00B00CCB"/>
    <w:rsid w:val="00B1727A"/>
    <w:rsid w:val="00B32B82"/>
    <w:rsid w:val="00B52D45"/>
    <w:rsid w:val="00B5598B"/>
    <w:rsid w:val="00B6471D"/>
    <w:rsid w:val="00BA3B80"/>
    <w:rsid w:val="00BB3896"/>
    <w:rsid w:val="00BB3D07"/>
    <w:rsid w:val="00BB60BE"/>
    <w:rsid w:val="00BF1A49"/>
    <w:rsid w:val="00BF60E7"/>
    <w:rsid w:val="00C22513"/>
    <w:rsid w:val="00C248CA"/>
    <w:rsid w:val="00C24B7F"/>
    <w:rsid w:val="00C37424"/>
    <w:rsid w:val="00C37779"/>
    <w:rsid w:val="00C65D2F"/>
    <w:rsid w:val="00CD2941"/>
    <w:rsid w:val="00CE5438"/>
    <w:rsid w:val="00CF6710"/>
    <w:rsid w:val="00D218F6"/>
    <w:rsid w:val="00D31943"/>
    <w:rsid w:val="00D5234D"/>
    <w:rsid w:val="00DD3A94"/>
    <w:rsid w:val="00DD41E9"/>
    <w:rsid w:val="00DE4270"/>
    <w:rsid w:val="00DF7D87"/>
    <w:rsid w:val="00E05A3B"/>
    <w:rsid w:val="00E1645F"/>
    <w:rsid w:val="00EA4BB1"/>
    <w:rsid w:val="00ED26DF"/>
    <w:rsid w:val="00ED77E0"/>
    <w:rsid w:val="00EE0A9F"/>
    <w:rsid w:val="00F81F43"/>
    <w:rsid w:val="00F86284"/>
    <w:rsid w:val="00FB7303"/>
    <w:rsid w:val="00FE08FB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256CF-E639-4F92-9306-4431023A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4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2F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26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02AE"/>
  </w:style>
  <w:style w:type="paragraph" w:styleId="Pieddepage">
    <w:name w:val="footer"/>
    <w:basedOn w:val="Normal"/>
    <w:link w:val="PieddepageCar"/>
    <w:uiPriority w:val="99"/>
    <w:semiHidden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02AE"/>
  </w:style>
  <w:style w:type="paragraph" w:styleId="Textedebulles">
    <w:name w:val="Balloon Text"/>
    <w:basedOn w:val="Normal"/>
    <w:link w:val="TextedebullesCar"/>
    <w:uiPriority w:val="99"/>
    <w:semiHidden/>
    <w:unhideWhenUsed/>
    <w:rsid w:val="005A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37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D2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rre_perdriat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pierre</cp:lastModifiedBy>
  <cp:revision>3</cp:revision>
  <cp:lastPrinted>2015-01-06T14:51:00Z</cp:lastPrinted>
  <dcterms:created xsi:type="dcterms:W3CDTF">2021-02-13T09:33:00Z</dcterms:created>
  <dcterms:modified xsi:type="dcterms:W3CDTF">2021-02-19T12:48:00Z</dcterms:modified>
</cp:coreProperties>
</file>